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CAB9F4E" w:rsidR="00855B4C" w:rsidRPr="005A23D5" w:rsidRDefault="00D524A3" w:rsidP="00D173FE">
            <w:pPr>
              <w:jc w:val="both"/>
              <w:rPr>
                <w:rFonts w:ascii="Trebuchet MS" w:eastAsia="Calibri" w:hAnsi="Trebuchet MS" w:cs="Arial"/>
                <w:i/>
                <w:color w:val="A6A6A6"/>
              </w:rPr>
            </w:pPr>
            <w:r>
              <w:rPr>
                <w:rFonts w:ascii="Trebuchet MS" w:hAnsi="Trebuchet MS" w:cs="Arial"/>
                <w:szCs w:val="22"/>
              </w:rPr>
              <w:t>TOLIMA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3AA801B" w:rsidR="00855B4C" w:rsidRPr="005A23D5" w:rsidRDefault="00D524A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13C221B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524A3">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B087F4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524A3">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524A3">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682545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524A3">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524A3">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09BBEE4"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D524A3">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524A3">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10DD92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524A3">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524A3">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53408B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524A3">
        <w:rPr>
          <w:rFonts w:ascii="Trebuchet MS" w:hAnsi="Trebuchet MS" w:cs="Arial"/>
          <w:b w:val="0"/>
          <w:szCs w:val="22"/>
        </w:rPr>
        <w:t>MUNICIPAL IBAGUE</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524A3">
        <w:rPr>
          <w:rFonts w:ascii="Trebuchet MS" w:hAnsi="Trebuchet MS" w:cs="Arial"/>
          <w:b w:val="0"/>
          <w:szCs w:val="22"/>
        </w:rPr>
        <w:t>TOLIMA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91F94C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524A3">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037A8E9" w:rsidR="003B33B3" w:rsidRDefault="001C1F7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257A8F8" wp14:editId="5CDF960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669888" w14:textId="77777777" w:rsidR="00D524A3" w:rsidRDefault="00D524A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D5EA68" w14:textId="77777777" w:rsidR="00D524A3" w:rsidRDefault="00D524A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828819" w14:textId="77777777" w:rsidR="00D524A3" w:rsidRDefault="00D524A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6ADAE" w14:textId="77777777" w:rsidR="00D524A3" w:rsidRDefault="00D524A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C2054" w14:textId="77777777" w:rsidR="00D524A3" w:rsidRDefault="00D524A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C1F77"/>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24A3"/>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7561</Words>
  <Characters>43103</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2023-01-15T01:18:00Z</dcterms:modified>
</cp:coreProperties>
</file>